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8F7" w:rsidRPr="00305021" w:rsidRDefault="009641DF" w:rsidP="00305021">
      <w:pPr>
        <w:spacing w:line="480" w:lineRule="auto"/>
        <w:rPr>
          <w:rFonts w:ascii="Times New Roman" w:hAnsi="Times New Roman" w:cs="Times New Roman"/>
          <w:sz w:val="24"/>
          <w:szCs w:val="24"/>
        </w:rPr>
      </w:pPr>
      <w:bookmarkStart w:id="0" w:name="_GoBack"/>
      <w:bookmarkEnd w:id="0"/>
      <w:r w:rsidRPr="00305021">
        <w:rPr>
          <w:rFonts w:ascii="Times New Roman" w:hAnsi="Times New Roman" w:cs="Times New Roman"/>
          <w:sz w:val="24"/>
          <w:szCs w:val="24"/>
        </w:rPr>
        <w:t>Name:</w:t>
      </w:r>
    </w:p>
    <w:p w:rsidR="009641DF" w:rsidRPr="00305021" w:rsidRDefault="009641DF" w:rsidP="00305021">
      <w:pPr>
        <w:spacing w:line="480" w:lineRule="auto"/>
        <w:rPr>
          <w:rFonts w:ascii="Times New Roman" w:hAnsi="Times New Roman" w:cs="Times New Roman"/>
          <w:sz w:val="24"/>
          <w:szCs w:val="24"/>
        </w:rPr>
      </w:pPr>
      <w:r w:rsidRPr="00305021">
        <w:rPr>
          <w:rFonts w:ascii="Times New Roman" w:hAnsi="Times New Roman" w:cs="Times New Roman"/>
          <w:sz w:val="24"/>
          <w:szCs w:val="24"/>
        </w:rPr>
        <w:t>Professor:</w:t>
      </w:r>
    </w:p>
    <w:p w:rsidR="009641DF" w:rsidRPr="00305021" w:rsidRDefault="009641DF" w:rsidP="00305021">
      <w:pPr>
        <w:spacing w:line="480" w:lineRule="auto"/>
        <w:rPr>
          <w:rFonts w:ascii="Times New Roman" w:hAnsi="Times New Roman" w:cs="Times New Roman"/>
          <w:sz w:val="24"/>
          <w:szCs w:val="24"/>
        </w:rPr>
      </w:pPr>
      <w:r w:rsidRPr="00305021">
        <w:rPr>
          <w:rFonts w:ascii="Times New Roman" w:hAnsi="Times New Roman" w:cs="Times New Roman"/>
          <w:sz w:val="24"/>
          <w:szCs w:val="24"/>
        </w:rPr>
        <w:t>Course:</w:t>
      </w:r>
    </w:p>
    <w:p w:rsidR="009641DF" w:rsidRPr="00305021" w:rsidRDefault="009641DF" w:rsidP="00305021">
      <w:pPr>
        <w:spacing w:line="480" w:lineRule="auto"/>
        <w:rPr>
          <w:rFonts w:ascii="Times New Roman" w:hAnsi="Times New Roman" w:cs="Times New Roman"/>
          <w:sz w:val="24"/>
          <w:szCs w:val="24"/>
        </w:rPr>
      </w:pPr>
      <w:r w:rsidRPr="00305021">
        <w:rPr>
          <w:rFonts w:ascii="Times New Roman" w:hAnsi="Times New Roman" w:cs="Times New Roman"/>
          <w:sz w:val="24"/>
          <w:szCs w:val="24"/>
        </w:rPr>
        <w:t>Date:</w:t>
      </w:r>
    </w:p>
    <w:p w:rsidR="009641DF" w:rsidRPr="00305021" w:rsidRDefault="009641DF" w:rsidP="00305021">
      <w:pPr>
        <w:spacing w:line="480" w:lineRule="auto"/>
        <w:jc w:val="center"/>
        <w:rPr>
          <w:rFonts w:ascii="Times New Roman" w:hAnsi="Times New Roman" w:cs="Times New Roman"/>
          <w:sz w:val="24"/>
          <w:szCs w:val="24"/>
        </w:rPr>
      </w:pPr>
      <w:r w:rsidRPr="00305021">
        <w:rPr>
          <w:rFonts w:ascii="Times New Roman" w:hAnsi="Times New Roman" w:cs="Times New Roman"/>
          <w:sz w:val="24"/>
          <w:szCs w:val="24"/>
        </w:rPr>
        <w:t xml:space="preserve">Microbiology chapters 21 – 26 answers </w:t>
      </w:r>
    </w:p>
    <w:p w:rsidR="009641DF" w:rsidRPr="00305021" w:rsidRDefault="009641DF" w:rsidP="00305021">
      <w:pPr>
        <w:spacing w:line="480" w:lineRule="auto"/>
        <w:rPr>
          <w:rFonts w:ascii="Times New Roman" w:hAnsi="Times New Roman" w:cs="Times New Roman"/>
          <w:sz w:val="24"/>
          <w:szCs w:val="24"/>
        </w:rPr>
      </w:pPr>
      <w:r w:rsidRPr="00305021">
        <w:rPr>
          <w:rFonts w:ascii="Times New Roman" w:hAnsi="Times New Roman" w:cs="Times New Roman"/>
          <w:sz w:val="24"/>
          <w:szCs w:val="24"/>
        </w:rPr>
        <w:t>Chapter 21</w:t>
      </w:r>
    </w:p>
    <w:p w:rsidR="009641DF" w:rsidRPr="00305021" w:rsidRDefault="009641DF"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Desquamation is the process whereby dead skin cells peel off. This process is important in the prevention of infections because it removes microbes that are able to survive on the surface of the skin. Desquamation increases in the presence of infections. </w:t>
      </w:r>
    </w:p>
    <w:p w:rsidR="00361946" w:rsidRPr="00305021" w:rsidRDefault="00361946"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The four most common bacteria that are part of the normal skin microbiota are Betaproteobacteria, Propionibacteria, Corynebacterium</w:t>
      </w:r>
      <w:r w:rsidR="006708DB" w:rsidRPr="00305021">
        <w:rPr>
          <w:rFonts w:ascii="Times New Roman" w:hAnsi="Times New Roman" w:cs="Times New Roman"/>
          <w:sz w:val="24"/>
          <w:szCs w:val="24"/>
        </w:rPr>
        <w:t xml:space="preserve">, and Staphylococcus. </w:t>
      </w:r>
    </w:p>
    <w:p w:rsidR="006708DB" w:rsidRPr="00305021" w:rsidRDefault="006708DB"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Asymptomatic healthcare workers can transmit bacteria such as MRSA to patients through contact with patients, or using infected equipment. </w:t>
      </w:r>
    </w:p>
    <w:p w:rsidR="007C04E8" w:rsidRPr="00305021" w:rsidRDefault="007C04E8"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Lacrimal apparatus prevents eye infections by</w:t>
      </w:r>
      <w:r w:rsidR="0046552B" w:rsidRPr="00305021">
        <w:rPr>
          <w:rFonts w:ascii="Times New Roman" w:hAnsi="Times New Roman" w:cs="Times New Roman"/>
          <w:sz w:val="24"/>
          <w:szCs w:val="24"/>
        </w:rPr>
        <w:t xml:space="preserve"> producing tears and channeling them to the surface of the eye where they flash out foreign materials and maintain moisture. </w:t>
      </w:r>
    </w:p>
    <w:p w:rsidR="0046552B" w:rsidRPr="00305021" w:rsidRDefault="0046552B"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Staphylococcus aureus infections are often purulent because they cause infections by toxin-mediated means.</w:t>
      </w:r>
    </w:p>
    <w:p w:rsidR="0046552B" w:rsidRPr="00305021" w:rsidRDefault="0046552B"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difference between Staphylococcus infections and streptococcal infections is </w:t>
      </w:r>
      <w:r w:rsidR="005A56BD" w:rsidRPr="00305021">
        <w:rPr>
          <w:rFonts w:ascii="Times New Roman" w:hAnsi="Times New Roman" w:cs="Times New Roman"/>
          <w:sz w:val="24"/>
          <w:szCs w:val="24"/>
        </w:rPr>
        <w:t xml:space="preserve">the former are gram-positive and grow in clumps and have a positive coagulase and catalase test, while the latter is gram-positive, grow in pairs, and have a negative catalase test. </w:t>
      </w:r>
    </w:p>
    <w:p w:rsidR="00D13354" w:rsidRPr="00305021" w:rsidRDefault="00D13354"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Pseudomonas spp. Causes skin infections like thermal burn wounds and puncture wounds of the foot. </w:t>
      </w:r>
    </w:p>
    <w:p w:rsidR="00D13354" w:rsidRPr="00305021" w:rsidRDefault="00D13354"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lastRenderedPageBreak/>
        <w:t xml:space="preserve">Propionibacterium acnes </w:t>
      </w:r>
      <w:r w:rsidR="003E16E4" w:rsidRPr="00305021">
        <w:rPr>
          <w:rFonts w:ascii="Times New Roman" w:hAnsi="Times New Roman" w:cs="Times New Roman"/>
          <w:sz w:val="24"/>
          <w:szCs w:val="24"/>
        </w:rPr>
        <w:t xml:space="preserve">turns the oily matter in the skin to fatty acids that aggravate inflammation in the surrounding skin cells. The chemicals produced by the skins cells promote the formation of inflammation that causes acne. </w:t>
      </w:r>
    </w:p>
    <w:p w:rsidR="003E16E4" w:rsidRPr="00305021" w:rsidRDefault="003E16E4"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The characteristic feature of cutaneous anthrax infection is open painless sore with a black center.</w:t>
      </w:r>
    </w:p>
    <w:p w:rsidR="003E16E4" w:rsidRPr="00305021" w:rsidRDefault="003E16E4"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Bacterial </w:t>
      </w:r>
      <w:r w:rsidR="00F115F9" w:rsidRPr="00305021">
        <w:rPr>
          <w:rFonts w:ascii="Times New Roman" w:hAnsi="Times New Roman" w:cs="Times New Roman"/>
          <w:sz w:val="24"/>
          <w:szCs w:val="24"/>
        </w:rPr>
        <w:t xml:space="preserve">conjunctivitis is transmitted through contact, exposure to contaminated areas, sinus, or ear infections. It produces pus and can affect one or both eyes. It is treated using antibiotics. On the other hand, neonatal conjunctivitis affects newborns due to bacterial infections. It can also result from chemical exposure, thus non-infectious. </w:t>
      </w:r>
    </w:p>
    <w:p w:rsidR="0065171E" w:rsidRPr="00305021" w:rsidRDefault="0065171E"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Trachoma is rare in the United States because of improved sanitation and the use of antibiotics in the 20</w:t>
      </w:r>
      <w:r w:rsidRPr="00305021">
        <w:rPr>
          <w:rFonts w:ascii="Times New Roman" w:hAnsi="Times New Roman" w:cs="Times New Roman"/>
          <w:sz w:val="24"/>
          <w:szCs w:val="24"/>
          <w:vertAlign w:val="superscript"/>
        </w:rPr>
        <w:t>th</w:t>
      </w:r>
      <w:r w:rsidRPr="00305021">
        <w:rPr>
          <w:rFonts w:ascii="Times New Roman" w:hAnsi="Times New Roman" w:cs="Times New Roman"/>
          <w:sz w:val="24"/>
          <w:szCs w:val="24"/>
        </w:rPr>
        <w:t xml:space="preserve"> century. </w:t>
      </w:r>
    </w:p>
    <w:p w:rsidR="00BF36A3" w:rsidRPr="00305021" w:rsidRDefault="00BF36A3"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Contact lens wearers are more likely to develop keratitis because of an environmental pathogen and high daytime temperatures. </w:t>
      </w:r>
    </w:p>
    <w:p w:rsidR="00BF36A3" w:rsidRPr="00305021" w:rsidRDefault="00BF36A3"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Herpetic lesions appears in areas like around the mouth and genitals.</w:t>
      </w:r>
    </w:p>
    <w:p w:rsidR="00BF36A3" w:rsidRPr="00305021" w:rsidRDefault="00BF36A3"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similarity between roseola and fifth disease is </w:t>
      </w:r>
      <w:r w:rsidR="000F7581" w:rsidRPr="00305021">
        <w:rPr>
          <w:rFonts w:ascii="Times New Roman" w:hAnsi="Times New Roman" w:cs="Times New Roman"/>
          <w:sz w:val="24"/>
          <w:szCs w:val="24"/>
        </w:rPr>
        <w:t xml:space="preserve">they are transmitted through respiratory secretions. The difference between the infections is that the former is caused by HHV-6 and HHV-7, while the latter is caused by parvovirus B19. </w:t>
      </w:r>
    </w:p>
    <w:p w:rsidR="000F7581" w:rsidRPr="00305021" w:rsidRDefault="000F7581"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Tineas are often called ringworms because it produces ring-shaped patches that have red, wormlike edges on the skin. </w:t>
      </w:r>
    </w:p>
    <w:p w:rsidR="000F7581" w:rsidRPr="00305021" w:rsidRDefault="000F7581"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sources of infection  for primary and secondary cutaneous aspergillosis are outdoor environments. Usually in patients who have had injuries. </w:t>
      </w:r>
    </w:p>
    <w:p w:rsidR="00512C9B" w:rsidRPr="00305021" w:rsidRDefault="00512C9B"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Signs and symptoms of candidiasis of the skin and nails is a rash that causes a redness and intense itching. There can also be </w:t>
      </w:r>
      <w:r w:rsidR="00E54CCE" w:rsidRPr="00305021">
        <w:rPr>
          <w:rFonts w:ascii="Times New Roman" w:hAnsi="Times New Roman" w:cs="Times New Roman"/>
          <w:sz w:val="24"/>
          <w:szCs w:val="24"/>
        </w:rPr>
        <w:t xml:space="preserve">sores, blisters, and pustules. </w:t>
      </w:r>
    </w:p>
    <w:p w:rsidR="008B3470" w:rsidRPr="00305021" w:rsidRDefault="008B3470"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lastRenderedPageBreak/>
        <w:t xml:space="preserve">The progression of a sporothrix schenkii infection takes place slowly and progressively. After the initial exposure to fungi, it may take one to twelve weeks before manifestation. </w:t>
      </w:r>
    </w:p>
    <w:p w:rsidR="008B3470" w:rsidRPr="00305021" w:rsidRDefault="008B3470"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Acanthamoeba infections are acquired through open wounds and cuts, inhaled through the lungs, and to the eyes through contact lenses. </w:t>
      </w:r>
    </w:p>
    <w:p w:rsidR="00E74463" w:rsidRPr="00305021" w:rsidRDefault="00E74463" w:rsidP="00305021">
      <w:pPr>
        <w:pStyle w:val="ListParagraph"/>
        <w:numPr>
          <w:ilvl w:val="0"/>
          <w:numId w:val="1"/>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most common way to diagnose loiasis is seeing an adult worm travelling through the eye or identifying worm larvae in a sample of blood. </w:t>
      </w:r>
    </w:p>
    <w:p w:rsidR="00430B6B" w:rsidRPr="00305021" w:rsidRDefault="00430B6B" w:rsidP="00305021">
      <w:pPr>
        <w:spacing w:line="480" w:lineRule="auto"/>
        <w:rPr>
          <w:rFonts w:ascii="Times New Roman" w:hAnsi="Times New Roman" w:cs="Times New Roman"/>
          <w:sz w:val="24"/>
          <w:szCs w:val="24"/>
        </w:rPr>
      </w:pPr>
      <w:r w:rsidRPr="00305021">
        <w:rPr>
          <w:rFonts w:ascii="Times New Roman" w:hAnsi="Times New Roman" w:cs="Times New Roman"/>
          <w:sz w:val="24"/>
          <w:szCs w:val="24"/>
        </w:rPr>
        <w:t>Chapter 22</w:t>
      </w:r>
    </w:p>
    <w:p w:rsidR="00430B6B" w:rsidRPr="00305021" w:rsidRDefault="00E932F7"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sequence of anatomical structures through which microbes pass on their way from the nares to the larynx is as explained: From the nostrils, microbes travel through the nasal cavity, which constitutes the primary opening of the respiratory tract. The cavity has hairs lines on its surface to trap foreign materials. In addition, it has mucous that is used to propel foreign materials. From the nasal cavity, they travel to the nasopharynx in the upper throat. There are three openings in the nasopharynx, the Eustachian tube, tympanic membrane, and nasolacrimal ducts. These openings allow microbes to move to the lower respiratory tract. </w:t>
      </w:r>
      <w:r w:rsidR="00E35B6F" w:rsidRPr="00305021">
        <w:rPr>
          <w:rFonts w:ascii="Times New Roman" w:hAnsi="Times New Roman" w:cs="Times New Roman"/>
          <w:sz w:val="24"/>
          <w:szCs w:val="24"/>
        </w:rPr>
        <w:t xml:space="preserve">Air inhaled through the mouth goes through the </w:t>
      </w:r>
      <w:r w:rsidR="00580436" w:rsidRPr="00305021">
        <w:rPr>
          <w:rFonts w:ascii="Times New Roman" w:hAnsi="Times New Roman" w:cs="Times New Roman"/>
          <w:sz w:val="24"/>
          <w:szCs w:val="24"/>
        </w:rPr>
        <w:t>oropharynx and</w:t>
      </w:r>
      <w:r w:rsidR="00E35B6F" w:rsidRPr="00305021">
        <w:rPr>
          <w:rFonts w:ascii="Times New Roman" w:hAnsi="Times New Roman" w:cs="Times New Roman"/>
          <w:sz w:val="24"/>
          <w:szCs w:val="24"/>
        </w:rPr>
        <w:t xml:space="preserve"> the laryngopharynx, which connects to the larynx. </w:t>
      </w:r>
    </w:p>
    <w:p w:rsidR="00580436" w:rsidRPr="00305021" w:rsidRDefault="00580436"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Anatomical points connected by the Eustachian tube are the middle ear and nasopharynx. </w:t>
      </w:r>
    </w:p>
    <w:p w:rsidR="00580436" w:rsidRPr="00305021" w:rsidRDefault="00580436"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Defenses in the respiratory system are presence of hairs on the surface and mucous. </w:t>
      </w:r>
    </w:p>
    <w:p w:rsidR="00580436" w:rsidRPr="00305021" w:rsidRDefault="00580436"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Pathogenic bacteria that are normal microbiota of the respiratory tract are staphylococcus aureus, maroxella catarrhalis, mycoplasma pneumonia, and dolosigranulum. </w:t>
      </w:r>
    </w:p>
    <w:p w:rsidR="00580436" w:rsidRPr="00305021" w:rsidRDefault="00580436"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Virulence factors used by pathogens to overcome immune protection of the respiratory tract are production of adhesins, which enhances attachment to the host site, use of exoenzymes anf toxins, </w:t>
      </w:r>
      <w:r w:rsidR="004A2B3C" w:rsidRPr="00305021">
        <w:rPr>
          <w:rFonts w:ascii="Times New Roman" w:hAnsi="Times New Roman" w:cs="Times New Roman"/>
          <w:sz w:val="24"/>
          <w:szCs w:val="24"/>
        </w:rPr>
        <w:t xml:space="preserve">and production of capsules to evade immune system. </w:t>
      </w:r>
    </w:p>
    <w:p w:rsidR="004A2B3C" w:rsidRPr="00305021" w:rsidRDefault="004A2B3C"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lastRenderedPageBreak/>
        <w:t xml:space="preserve">Symptoms of rhinitis, sinusitis, pharyngitis, and laryngitis are sore throat, fever, headache, cough, running nose, hoarse voice, nasal congestion, facial pressure, </w:t>
      </w:r>
    </w:p>
    <w:p w:rsidR="004A2B3C" w:rsidRPr="00305021" w:rsidRDefault="004A2B3C"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Symptoms of strep throat are headache, red swollen tonsils, fever, and swollen lymph nodes</w:t>
      </w:r>
    </w:p>
    <w:p w:rsidR="004A2B3C" w:rsidRPr="00305021" w:rsidRDefault="004A2B3C"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Erythrogenic </w:t>
      </w:r>
      <w:r w:rsidR="00A31941" w:rsidRPr="00305021">
        <w:rPr>
          <w:rFonts w:ascii="Times New Roman" w:hAnsi="Times New Roman" w:cs="Times New Roman"/>
          <w:sz w:val="24"/>
          <w:szCs w:val="24"/>
        </w:rPr>
        <w:t xml:space="preserve">toxin are secreted by strains of bacterium streptococcus pyogenes and they cause inflammation by activating T cells and production of inflammatory cytokines. </w:t>
      </w:r>
    </w:p>
    <w:p w:rsidR="00A31941" w:rsidRPr="00305021" w:rsidRDefault="00A31941"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causes of rheumatic fever and acute glomerulonephritis are group A Streptococcus </w:t>
      </w:r>
    </w:p>
    <w:p w:rsidR="00A31941" w:rsidRPr="00305021" w:rsidRDefault="00A31941"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Usual causative agents of acute otitis media are Streptococcus pneumoniae, Haemophilus influenza, Moraxella catarrhalis, and Streptococcus pyogenes. </w:t>
      </w:r>
    </w:p>
    <w:p w:rsidR="00A31941" w:rsidRPr="00305021" w:rsidRDefault="00A31941"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Factors that facilitate otitis media with effusion in young children are </w:t>
      </w:r>
      <w:r w:rsidR="003720BD" w:rsidRPr="00305021">
        <w:rPr>
          <w:rFonts w:ascii="Times New Roman" w:hAnsi="Times New Roman" w:cs="Times New Roman"/>
          <w:sz w:val="24"/>
          <w:szCs w:val="24"/>
        </w:rPr>
        <w:t>environmental factors, disruption of the Eustachian tube, and age.</w:t>
      </w:r>
    </w:p>
    <w:p w:rsidR="003720BD" w:rsidRPr="00305021" w:rsidRDefault="003720BD"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The factor that triggers bacterial rhinosinusitis is infectious agents, including fungi, bacteria, and viruses.</w:t>
      </w:r>
    </w:p>
    <w:p w:rsidR="003720BD" w:rsidRPr="00305021" w:rsidRDefault="003720BD"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Diphtheria toxin causes development of myocarditis. </w:t>
      </w:r>
    </w:p>
    <w:p w:rsidR="003720BD" w:rsidRPr="00305021" w:rsidRDefault="003720BD"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pseudomembrane is composed of dead cells, organisms, mixture of dead cells, red blood cells, white blood cells, and fibrin. </w:t>
      </w:r>
    </w:p>
    <w:p w:rsidR="00CC757B" w:rsidRPr="00305021" w:rsidRDefault="00CC757B"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three pathogens responsible for the most prevalent types of bacterial pneumonia are Streptococcus pneumoniae, Klebsiella pneumonia,and Haemophilus influenza. </w:t>
      </w:r>
    </w:p>
    <w:p w:rsidR="005B2454" w:rsidRPr="00305021" w:rsidRDefault="00CC757B"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cause of pneumonia in young people is </w:t>
      </w:r>
      <w:r w:rsidR="005B2454" w:rsidRPr="00305021">
        <w:rPr>
          <w:rFonts w:ascii="Times New Roman" w:hAnsi="Times New Roman" w:cs="Times New Roman"/>
          <w:sz w:val="24"/>
          <w:szCs w:val="24"/>
        </w:rPr>
        <w:t>Streptococcus pneumoniae</w:t>
      </w:r>
    </w:p>
    <w:p w:rsidR="00CC757B" w:rsidRPr="00305021" w:rsidRDefault="005B2454"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 Pseudomonas aeruginosa causes pneumonia in hospitalized patients</w:t>
      </w:r>
    </w:p>
    <w:p w:rsidR="005B2454" w:rsidRPr="00305021" w:rsidRDefault="005B2454"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characteristic that enable Mycobacterium tuberculosis to evade the immune response is to inhibit apoptosis and trigger necrosis of host macrophages. </w:t>
      </w:r>
    </w:p>
    <w:p w:rsidR="00181EBE" w:rsidRPr="00305021" w:rsidRDefault="00181EBE"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lastRenderedPageBreak/>
        <w:t>Miliary tuberculosis is caused when an infected person coughs into the air and another person inhales it.</w:t>
      </w:r>
    </w:p>
    <w:p w:rsidR="00181EBE" w:rsidRPr="00305021" w:rsidRDefault="00181EBE"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The limitations of M</w:t>
      </w:r>
      <w:r w:rsidR="000E5C27" w:rsidRPr="00305021">
        <w:rPr>
          <w:rFonts w:ascii="Times New Roman" w:hAnsi="Times New Roman" w:cs="Times New Roman"/>
          <w:sz w:val="24"/>
          <w:szCs w:val="24"/>
        </w:rPr>
        <w:t xml:space="preserve">antoux tuberculin skin test are, fails to differentiate between an active and latent infection, additional tests are requires if a position reaction is experienced, it is subjected to several factors. </w:t>
      </w:r>
    </w:p>
    <w:p w:rsidR="000E5C27" w:rsidRPr="00305021" w:rsidRDefault="000E5C27"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Bordetella pertussis causes an inflammation in the respiratory tract, which induces mucus production. </w:t>
      </w:r>
    </w:p>
    <w:p w:rsidR="000E5C27" w:rsidRPr="00305021" w:rsidRDefault="000E5C27"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Pertussis is becoming more common in the U.S. because the vaccination is not working optimally. </w:t>
      </w:r>
    </w:p>
    <w:p w:rsidR="00592EB4" w:rsidRPr="00305021" w:rsidRDefault="000E5C27"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Legionnaires disease is associated with air-conditioning systems because vapor containing the bacteria is spread through air conditioning units. </w:t>
      </w:r>
    </w:p>
    <w:p w:rsidR="000E5C27" w:rsidRPr="00305021" w:rsidRDefault="000E5C27"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 </w:t>
      </w:r>
      <w:r w:rsidR="00B77CF0" w:rsidRPr="00305021">
        <w:rPr>
          <w:rFonts w:ascii="Times New Roman" w:hAnsi="Times New Roman" w:cs="Times New Roman"/>
          <w:sz w:val="24"/>
          <w:szCs w:val="24"/>
        </w:rPr>
        <w:t xml:space="preserve">Legionella pneumophilia circumvents the immune system by producing RavZ, a molecule that disrupts the autophagy machinery. </w:t>
      </w:r>
    </w:p>
    <w:p w:rsidR="00B77CF0" w:rsidRPr="00305021" w:rsidRDefault="00B77CF0"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Colds are transmitted through the air, skin-to-skin contact, through saliva, and touching contaminated surfaces. </w:t>
      </w:r>
    </w:p>
    <w:p w:rsidR="00BB4937" w:rsidRPr="00305021" w:rsidRDefault="00BB4937"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Rhinoviruses are the most common causes of cold</w:t>
      </w:r>
    </w:p>
    <w:p w:rsidR="00BB4937" w:rsidRPr="00305021" w:rsidRDefault="00BB4937"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Three types of influenza virus are A, B, and C. Type A is more severe and can affect both humans and animals. It is constantly evolving </w:t>
      </w:r>
      <w:r w:rsidR="005C6011" w:rsidRPr="00305021">
        <w:rPr>
          <w:rFonts w:ascii="Times New Roman" w:hAnsi="Times New Roman" w:cs="Times New Roman"/>
          <w:sz w:val="24"/>
          <w:szCs w:val="24"/>
        </w:rPr>
        <w:t xml:space="preserve">and is spread by people who are already infected. </w:t>
      </w:r>
      <w:r w:rsidR="00712727" w:rsidRPr="00305021">
        <w:rPr>
          <w:rFonts w:ascii="Times New Roman" w:hAnsi="Times New Roman" w:cs="Times New Roman"/>
          <w:sz w:val="24"/>
          <w:szCs w:val="24"/>
        </w:rPr>
        <w:t xml:space="preserve">B is less severe and is found in humans only. C also affects humans and is milder compared to A and B. </w:t>
      </w:r>
    </w:p>
    <w:p w:rsidR="0027049A" w:rsidRPr="00305021" w:rsidRDefault="0027049A"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New influenza vaccines must be developed each year because type A is constantly evolving. </w:t>
      </w:r>
    </w:p>
    <w:p w:rsidR="0027049A" w:rsidRPr="00305021" w:rsidRDefault="0027049A"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lastRenderedPageBreak/>
        <w:t xml:space="preserve">The most vulnerable population to viral pneumonia are populations above 65 years, chronic diseases, recovering from surgery, smokers, alcoholics, and people with insufficient vitamins and minerals. </w:t>
      </w:r>
    </w:p>
    <w:p w:rsidR="0027049A" w:rsidRPr="00305021" w:rsidRDefault="0027049A"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Viral pneumonia is treated by ribavirin, oseltamivir, zanamivir, and peramivir. </w:t>
      </w:r>
    </w:p>
    <w:p w:rsidR="0027049A" w:rsidRPr="00305021" w:rsidRDefault="0027049A"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A member of the coronavirus family of viruses causes SARS. </w:t>
      </w:r>
    </w:p>
    <w:p w:rsidR="0027049A" w:rsidRPr="00305021" w:rsidRDefault="0027049A"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Signs and symptoms of MERS are </w:t>
      </w:r>
      <w:r w:rsidR="002C4CA0" w:rsidRPr="00305021">
        <w:rPr>
          <w:rFonts w:ascii="Times New Roman" w:hAnsi="Times New Roman" w:cs="Times New Roman"/>
          <w:sz w:val="24"/>
          <w:szCs w:val="24"/>
        </w:rPr>
        <w:t xml:space="preserve">shortness of breath, fever, and cough. </w:t>
      </w:r>
    </w:p>
    <w:p w:rsidR="002C4CA0" w:rsidRPr="00305021" w:rsidRDefault="002C4CA0"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Measles leads to secondary infections because it causes inflammation on the epithelial surface of Eustachian tube causing obstruction. </w:t>
      </w:r>
    </w:p>
    <w:p w:rsidR="00527B9F" w:rsidRPr="00305021" w:rsidRDefault="00527B9F"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Signs and symptoms distinguishing rubella and measles are enlarged lymph nodes and aching joints.</w:t>
      </w:r>
    </w:p>
    <w:p w:rsidR="00993B04" w:rsidRPr="00305021" w:rsidRDefault="00527B9F"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Chicken pox can lead to shingles later in life because chicken pox vi</w:t>
      </w:r>
      <w:r w:rsidR="00993B04" w:rsidRPr="00305021">
        <w:rPr>
          <w:rFonts w:ascii="Times New Roman" w:hAnsi="Times New Roman" w:cs="Times New Roman"/>
          <w:sz w:val="24"/>
          <w:szCs w:val="24"/>
        </w:rPr>
        <w:t>rus remains dormant in the roots of nerves and can reactivate years later</w:t>
      </w:r>
    </w:p>
    <w:p w:rsidR="00993B04" w:rsidRPr="00305021" w:rsidRDefault="00993B04"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Histoplasmosis is common in areas with soil contaminated by bat or bird droppings.</w:t>
      </w:r>
    </w:p>
    <w:p w:rsidR="00993B04" w:rsidRPr="00305021" w:rsidRDefault="00993B04"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Similarities between histoplasmosis and tuberculosis are they can become chronic and reactivate to other areas of the body</w:t>
      </w:r>
    </w:p>
    <w:p w:rsidR="00993B04" w:rsidRPr="00305021" w:rsidRDefault="00993B04"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Coccidioidomycisis is tramsmitted by inhalation of airborne spores of C immitis or C posadasii. Blastomycosis is transmitted by inhalation of airborne spores from contaminated soil. Mucormycosis is transmitted by inhalation of spores from contaminated environment. </w:t>
      </w:r>
    </w:p>
    <w:p w:rsidR="00993B04" w:rsidRPr="00305021" w:rsidRDefault="003E48E1"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pulmonary form of infections are more serious that disseminated forms </w:t>
      </w:r>
    </w:p>
    <w:p w:rsidR="003E48E1" w:rsidRPr="00305021" w:rsidRDefault="003E48E1"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vulnerable population to Pneumocystis pneumonia or cryptococcosis is children, people undergoing therapy, patients with T-cell deficiencies, and HIV+ patients. </w:t>
      </w:r>
    </w:p>
    <w:p w:rsidR="003E48E1" w:rsidRPr="00305021" w:rsidRDefault="003E48E1" w:rsidP="00305021">
      <w:pPr>
        <w:pStyle w:val="ListParagraph"/>
        <w:numPr>
          <w:ilvl w:val="0"/>
          <w:numId w:val="3"/>
        </w:numPr>
        <w:spacing w:line="480" w:lineRule="auto"/>
        <w:rPr>
          <w:rFonts w:ascii="Times New Roman" w:hAnsi="Times New Roman" w:cs="Times New Roman"/>
          <w:sz w:val="24"/>
          <w:szCs w:val="24"/>
        </w:rPr>
      </w:pPr>
      <w:r w:rsidRPr="00305021">
        <w:rPr>
          <w:rFonts w:ascii="Times New Roman" w:hAnsi="Times New Roman" w:cs="Times New Roman"/>
          <w:sz w:val="24"/>
          <w:szCs w:val="24"/>
        </w:rPr>
        <w:lastRenderedPageBreak/>
        <w:t xml:space="preserve">These infections are fatal if left untreated because they take advantage of the immune system after </w:t>
      </w:r>
      <w:r w:rsidR="00AA5A4F" w:rsidRPr="00305021">
        <w:rPr>
          <w:rFonts w:ascii="Times New Roman" w:hAnsi="Times New Roman" w:cs="Times New Roman"/>
          <w:sz w:val="24"/>
          <w:szCs w:val="24"/>
        </w:rPr>
        <w:t>other diseases have weakened it</w:t>
      </w:r>
      <w:r w:rsidRPr="00305021">
        <w:rPr>
          <w:rFonts w:ascii="Times New Roman" w:hAnsi="Times New Roman" w:cs="Times New Roman"/>
          <w:sz w:val="24"/>
          <w:szCs w:val="24"/>
        </w:rPr>
        <w:t xml:space="preserve">. </w:t>
      </w:r>
    </w:p>
    <w:p w:rsidR="00AA5A4F" w:rsidRPr="00305021" w:rsidRDefault="00AA5A4F" w:rsidP="00305021">
      <w:pPr>
        <w:spacing w:line="480" w:lineRule="auto"/>
        <w:rPr>
          <w:rFonts w:ascii="Times New Roman" w:hAnsi="Times New Roman" w:cs="Times New Roman"/>
          <w:sz w:val="24"/>
          <w:szCs w:val="24"/>
        </w:rPr>
      </w:pPr>
      <w:r w:rsidRPr="00305021">
        <w:rPr>
          <w:rFonts w:ascii="Times New Roman" w:hAnsi="Times New Roman" w:cs="Times New Roman"/>
          <w:sz w:val="24"/>
          <w:szCs w:val="24"/>
        </w:rPr>
        <w:t>Chapter 23</w:t>
      </w:r>
    </w:p>
    <w:p w:rsidR="00AA5A4F" w:rsidRPr="00305021" w:rsidRDefault="00B06007"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Major structures of the urinary system are the kidneys, ureters, bladder, and urethra. </w:t>
      </w:r>
    </w:p>
    <w:p w:rsidR="00B06007" w:rsidRPr="00305021" w:rsidRDefault="00B06007"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urethra is shared by the reproductive and urinary system. </w:t>
      </w:r>
    </w:p>
    <w:p w:rsidR="00B06007" w:rsidRPr="00305021" w:rsidRDefault="00B06007"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Hygiene habits, change of sexual partners, and type of contraceptives. </w:t>
      </w:r>
    </w:p>
    <w:p w:rsidR="00B06007" w:rsidRPr="00305021" w:rsidRDefault="00B06007"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Conditions that can result from infections affecting the urinary system are </w:t>
      </w:r>
      <w:r w:rsidR="00064DA0" w:rsidRPr="00305021">
        <w:rPr>
          <w:rFonts w:ascii="Times New Roman" w:hAnsi="Times New Roman" w:cs="Times New Roman"/>
          <w:sz w:val="24"/>
          <w:szCs w:val="24"/>
        </w:rPr>
        <w:t xml:space="preserve">cystitis and pyelonephritis. </w:t>
      </w:r>
    </w:p>
    <w:p w:rsidR="00064DA0" w:rsidRPr="00305021" w:rsidRDefault="00064DA0"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Causes of vaginitis in women are bacterial vaginosis, trichomoniasis, and candidiasis. </w:t>
      </w:r>
    </w:p>
    <w:p w:rsidR="00064DA0" w:rsidRPr="00305021" w:rsidRDefault="00064DA0"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Lactobacillus in female reproductive system protects the genital tract by producing lactic acid (low pH), which inhibits sexually transmitted pathogens </w:t>
      </w:r>
    </w:p>
    <w:p w:rsidR="00064DA0" w:rsidRPr="00305021" w:rsidRDefault="00064DA0"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Urinary tract infections have different causes in males and females because women have a shorter urethra. The systems are structured differently. </w:t>
      </w:r>
    </w:p>
    <w:p w:rsidR="00341172" w:rsidRPr="00305021" w:rsidRDefault="00341172"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Most common cause of a kidney infection is bacteria that enter through the </w:t>
      </w:r>
      <w:r w:rsidR="002154F0" w:rsidRPr="00305021">
        <w:rPr>
          <w:rFonts w:ascii="Times New Roman" w:hAnsi="Times New Roman" w:cs="Times New Roman"/>
          <w:sz w:val="24"/>
          <w:szCs w:val="24"/>
        </w:rPr>
        <w:t xml:space="preserve">urethra into the urinary tract. </w:t>
      </w:r>
    </w:p>
    <w:p w:rsidR="002154F0" w:rsidRPr="00305021" w:rsidRDefault="002154F0"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Most common symptoms of kidney infection are frequent urination, pain in the groin, fever, and pain in the back or side. </w:t>
      </w:r>
    </w:p>
    <w:p w:rsidR="00534DA1" w:rsidRPr="00305021" w:rsidRDefault="00534DA1"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Common causes of urethritis are Chlamydia trachomatis, Gonococcus, and E. coli</w:t>
      </w:r>
    </w:p>
    <w:p w:rsidR="00534DA1" w:rsidRPr="00305021" w:rsidRDefault="00534DA1"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Three members of common microbiota that can cause urethritis are Mycoplasma genitalium, Mycoplasma hominis, Chlamydia trichomonas, and Ureaplasma urealyticum. </w:t>
      </w:r>
    </w:p>
    <w:p w:rsidR="00534DA1" w:rsidRPr="00305021" w:rsidRDefault="00534DA1"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The difference between vaginosis and vaginitis is, vaginosis is an infection of the vagina while vaginitis is an inflammation of the vagina.</w:t>
      </w:r>
    </w:p>
    <w:p w:rsidR="00534DA1" w:rsidRPr="00305021" w:rsidRDefault="00534DA1"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lastRenderedPageBreak/>
        <w:t>Organisms responsible for vaginosis are</w:t>
      </w:r>
      <w:r w:rsidR="007D7420" w:rsidRPr="00305021">
        <w:rPr>
          <w:rFonts w:ascii="Times New Roman" w:hAnsi="Times New Roman" w:cs="Times New Roman"/>
          <w:sz w:val="24"/>
          <w:szCs w:val="24"/>
        </w:rPr>
        <w:t xml:space="preserve"> Prevotella, anaerobes, and Lactobacillus spp. Organisms that inhibit vaginosis are lactobacilli </w:t>
      </w:r>
    </w:p>
    <w:p w:rsidR="007D7420" w:rsidRPr="00305021" w:rsidRDefault="007D7420"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Consequences of gonorrhea are infertility, increased vulnerability to contract HIV, and infection of other parts of the body. </w:t>
      </w:r>
    </w:p>
    <w:p w:rsidR="00350502" w:rsidRPr="00305021" w:rsidRDefault="00350502"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The organism that commonly coinfects with N. gonorrhoeae is Chlamydia trichomonas</w:t>
      </w:r>
    </w:p>
    <w:p w:rsidR="00350502" w:rsidRPr="00305021" w:rsidRDefault="00350502"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Symptoms of chlamydia infection in men are </w:t>
      </w:r>
      <w:r w:rsidR="0034045D" w:rsidRPr="00305021">
        <w:rPr>
          <w:rFonts w:ascii="Times New Roman" w:hAnsi="Times New Roman" w:cs="Times New Roman"/>
          <w:sz w:val="24"/>
          <w:szCs w:val="24"/>
        </w:rPr>
        <w:t xml:space="preserve">small amount of a clear discharge from the tip of the penis, burning and itching around the opening of the penis, pain and swelling around the testicles, and painful urination. In women, symptoms include pain and burning during urination, pain in the lower belly, bleeding between periods, and pain during sex. </w:t>
      </w:r>
    </w:p>
    <w:p w:rsidR="0034045D" w:rsidRPr="00305021" w:rsidRDefault="0034045D"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aspect of tertiary syphilis that can lead to death is damaging of internal organs. </w:t>
      </w:r>
    </w:p>
    <w:p w:rsidR="0034045D" w:rsidRPr="00305021" w:rsidRDefault="0034045D"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Treponemal serologic tests detect an infection by detecting antibody to T pallidum proteins. </w:t>
      </w:r>
    </w:p>
    <w:p w:rsidR="003D4460" w:rsidRPr="00305021" w:rsidRDefault="003D4460"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key difference between chancroid lesions and those associated with syphilis is the former are typically painful while the latter are painless. </w:t>
      </w:r>
    </w:p>
    <w:p w:rsidR="003D4460" w:rsidRPr="00305021" w:rsidRDefault="003D4460"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It is difficult to diagnose chancroid because </w:t>
      </w:r>
      <w:r w:rsidR="004A183A" w:rsidRPr="00305021">
        <w:rPr>
          <w:rFonts w:ascii="Times New Roman" w:hAnsi="Times New Roman" w:cs="Times New Roman"/>
          <w:sz w:val="24"/>
          <w:szCs w:val="24"/>
        </w:rPr>
        <w:t xml:space="preserve">of their potential similarity to lesions associated with herpes and syphilis infections. </w:t>
      </w:r>
    </w:p>
    <w:p w:rsidR="00965263" w:rsidRPr="00305021" w:rsidRDefault="00965263"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Latent herpes virus infections are of clinical concern because they pose a major problem to control.</w:t>
      </w:r>
    </w:p>
    <w:p w:rsidR="00965263" w:rsidRPr="00305021" w:rsidRDefault="00965263"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Neonatal herpes is contracted during delivery through an infected maternal genital tract. </w:t>
      </w:r>
    </w:p>
    <w:p w:rsidR="00965263" w:rsidRPr="00305021" w:rsidRDefault="00965263"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diagnostic of an HPV infection in a pap smear is collection of a sample cells from the cervix. The pap smear test identifies the DNA of high-risk varieties pf HPV </w:t>
      </w:r>
    </w:p>
    <w:p w:rsidR="00965263" w:rsidRPr="00305021" w:rsidRDefault="00965263"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motivation for HPV vaccination is it helps minimize the chances of getting cancer. </w:t>
      </w:r>
    </w:p>
    <w:p w:rsidR="00965263" w:rsidRPr="00305021" w:rsidRDefault="00965263"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lastRenderedPageBreak/>
        <w:t xml:space="preserve">Factors that can lead to candidiasis are </w:t>
      </w:r>
      <w:r w:rsidR="000E0176" w:rsidRPr="00305021">
        <w:rPr>
          <w:rFonts w:ascii="Times New Roman" w:hAnsi="Times New Roman" w:cs="Times New Roman"/>
          <w:sz w:val="24"/>
          <w:szCs w:val="24"/>
        </w:rPr>
        <w:t>use of oral contraceptives, diabetes, pregnancy, and low immunity</w:t>
      </w:r>
    </w:p>
    <w:p w:rsidR="000E0176" w:rsidRPr="00305021" w:rsidRDefault="000E0176"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diagnosis of candidiasis is taking a sample of vaginal discharge to be examined. </w:t>
      </w:r>
    </w:p>
    <w:p w:rsidR="000E0176" w:rsidRPr="00305021" w:rsidRDefault="000E0176" w:rsidP="00305021">
      <w:pPr>
        <w:pStyle w:val="ListParagraph"/>
        <w:numPr>
          <w:ilvl w:val="0"/>
          <w:numId w:val="4"/>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Symptoms of trichomoniasis are foul-smelling vaginal discharge, pain during urination, and genital itching. </w:t>
      </w:r>
    </w:p>
    <w:p w:rsidR="000E0176" w:rsidRPr="00305021" w:rsidRDefault="000E0176" w:rsidP="00305021">
      <w:pPr>
        <w:spacing w:line="480" w:lineRule="auto"/>
        <w:rPr>
          <w:rFonts w:ascii="Times New Roman" w:hAnsi="Times New Roman" w:cs="Times New Roman"/>
          <w:sz w:val="24"/>
          <w:szCs w:val="24"/>
        </w:rPr>
      </w:pPr>
      <w:r w:rsidRPr="00305021">
        <w:rPr>
          <w:rFonts w:ascii="Times New Roman" w:hAnsi="Times New Roman" w:cs="Times New Roman"/>
          <w:sz w:val="24"/>
          <w:szCs w:val="24"/>
        </w:rPr>
        <w:t>Chapter 24</w:t>
      </w:r>
    </w:p>
    <w:p w:rsidR="000E0176" w:rsidRPr="00305021" w:rsidRDefault="000E0176"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Factors that make the mouth inhospitable for certain microbes are presence of saliva and chewing that allows microbes to be mixed better with saliva and swallowed. </w:t>
      </w:r>
    </w:p>
    <w:p w:rsidR="000E0176" w:rsidRPr="00305021" w:rsidRDefault="000E0176"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microbiota </w:t>
      </w:r>
      <w:r w:rsidR="00732401" w:rsidRPr="00305021">
        <w:rPr>
          <w:rFonts w:ascii="Times New Roman" w:hAnsi="Times New Roman" w:cs="Times New Roman"/>
          <w:sz w:val="24"/>
          <w:szCs w:val="24"/>
        </w:rPr>
        <w:t xml:space="preserve">of small intestines is composed of lactobacilli, diptherioids, and the fungus candida. In large intestines, they include bacteriodetes and firmicutes. </w:t>
      </w:r>
    </w:p>
    <w:p w:rsidR="00732401" w:rsidRPr="00305021" w:rsidRDefault="00732401"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Causes of food poisoning are viruses, bacteria, and parasites as well as their toxins. Signs and symptoms of food poisoning are nausea and vomiting, diarrhea cramping, weakness, headache, dehydration, dizziness, sweating, and loss of appetite. </w:t>
      </w:r>
    </w:p>
    <w:p w:rsidR="00732401" w:rsidRPr="00305021" w:rsidRDefault="00732401"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Ways in which organisms contribute to tooth decay are production of acid in the presence of fermentable food debris. </w:t>
      </w:r>
    </w:p>
    <w:p w:rsidR="00732401" w:rsidRPr="00305021" w:rsidRDefault="00732401"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most important cariogenic species of bacteria is </w:t>
      </w:r>
      <w:r w:rsidR="005523A7" w:rsidRPr="00305021">
        <w:rPr>
          <w:rFonts w:ascii="Times New Roman" w:hAnsi="Times New Roman" w:cs="Times New Roman"/>
          <w:sz w:val="24"/>
          <w:szCs w:val="24"/>
        </w:rPr>
        <w:t>Streptococcus mutans</w:t>
      </w:r>
    </w:p>
    <w:p w:rsidR="005523A7" w:rsidRPr="00305021" w:rsidRDefault="005523A7"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Gingivitis progresses to periodontitis when it is left untreated. The inner layer of the gum and bone disengage from the tooth, forming spaces where food debris can accumulate and ferment causing infections. </w:t>
      </w:r>
    </w:p>
    <w:p w:rsidR="0031311F" w:rsidRPr="00305021" w:rsidRDefault="0031311F"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Signs and symptoms of herpetic gingivostomatitis are fever, swollen and bleeding gums, malaise, bad breathe, tender sores and swollen lymph nodes. Signs and symptoms of oral thrush are white lesions on the tongue dryness, bad breathe, altered taste, and red skin. </w:t>
      </w:r>
      <w:r w:rsidRPr="00305021">
        <w:rPr>
          <w:rFonts w:ascii="Times New Roman" w:hAnsi="Times New Roman" w:cs="Times New Roman"/>
          <w:sz w:val="24"/>
          <w:szCs w:val="24"/>
        </w:rPr>
        <w:lastRenderedPageBreak/>
        <w:t xml:space="preserve">Signs and symptoms of mumps are fever, headache, swollen and painful salivary glands, loss of appetite and fatigue. </w:t>
      </w:r>
    </w:p>
    <w:p w:rsidR="0031311F" w:rsidRPr="00305021" w:rsidRDefault="0031311F"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S. aureus causes food intoxication by production of toxins</w:t>
      </w:r>
    </w:p>
    <w:p w:rsidR="0031311F" w:rsidRPr="00305021" w:rsidRDefault="0031311F"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Shigella infections</w:t>
      </w:r>
      <w:r w:rsidR="00CE700D" w:rsidRPr="00305021">
        <w:rPr>
          <w:rFonts w:ascii="Times New Roman" w:hAnsi="Times New Roman" w:cs="Times New Roman"/>
          <w:sz w:val="24"/>
          <w:szCs w:val="24"/>
        </w:rPr>
        <w:t xml:space="preserve"> and intoxications</w:t>
      </w:r>
      <w:r w:rsidRPr="00305021">
        <w:rPr>
          <w:rFonts w:ascii="Times New Roman" w:hAnsi="Times New Roman" w:cs="Times New Roman"/>
          <w:sz w:val="24"/>
          <w:szCs w:val="24"/>
        </w:rPr>
        <w:t xml:space="preserve"> are </w:t>
      </w:r>
      <w:r w:rsidR="00CE700D" w:rsidRPr="00305021">
        <w:rPr>
          <w:rFonts w:ascii="Times New Roman" w:hAnsi="Times New Roman" w:cs="Times New Roman"/>
          <w:sz w:val="24"/>
          <w:szCs w:val="24"/>
        </w:rPr>
        <w:t xml:space="preserve">caused by a bacterium called shigella that are passed from contaminated food, water or swimming in contaminated water. The main symptom is diarrhea. </w:t>
      </w:r>
    </w:p>
    <w:p w:rsidR="00CE700D" w:rsidRPr="00305021" w:rsidRDefault="00CE700D"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Serotyping is important in salmonella infections and typhoid fever because it helps identify the differences in microbial surfaces. </w:t>
      </w:r>
    </w:p>
    <w:p w:rsidR="00B858C3" w:rsidRPr="00305021" w:rsidRDefault="00B858C3"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Virulence facto</w:t>
      </w:r>
      <w:r w:rsidR="00E93834" w:rsidRPr="00305021">
        <w:rPr>
          <w:rFonts w:ascii="Times New Roman" w:hAnsi="Times New Roman" w:cs="Times New Roman"/>
          <w:sz w:val="24"/>
          <w:szCs w:val="24"/>
        </w:rPr>
        <w:t xml:space="preserve">rs of E. coli are iron acquisition factors, adhesins, toxins, invasins, lipopolysaccharides and polysaccharide capsules. Signs and symptoms are malaise, nausea, vomiting, fever, diarrhea, stomach cramps, and mild dehydration. </w:t>
      </w:r>
    </w:p>
    <w:p w:rsidR="00B16C2F" w:rsidRPr="00305021" w:rsidRDefault="00B16C2F"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V. cholera infection causes rapid dehydration because it is associated with severe watery diarrhea. </w:t>
      </w:r>
    </w:p>
    <w:p w:rsidR="00B16C2F" w:rsidRPr="00305021" w:rsidRDefault="005058CC"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H. pylori causes peptic ulcers by weakening the protective mucous layer on the surface of the stomach and duodenum, allowing acids to penetrate the sensitive lining beneath it. </w:t>
      </w:r>
    </w:p>
    <w:p w:rsidR="005058CC" w:rsidRPr="00305021" w:rsidRDefault="005058CC"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Antibiotic use causes C. difficile infections by destroying some normal helpful bacteria in the body</w:t>
      </w:r>
    </w:p>
    <w:p w:rsidR="005058CC" w:rsidRPr="00305021" w:rsidRDefault="005058CC"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Foodborne illnesses due to B. cereus cause two types of gastrointestinal illnesses, i.e., emetic and cereulide. Foodborne illnesses due to Yersinia are associated with intestinal infections caused by consumption of raw or undercooked pork that has been contaminated.</w:t>
      </w:r>
    </w:p>
    <w:p w:rsidR="005058CC" w:rsidRPr="00305021" w:rsidRDefault="005058CC"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Rotaviruses, noroviruses, and astroviruses are common in children because </w:t>
      </w:r>
      <w:r w:rsidR="00034A3A" w:rsidRPr="00305021">
        <w:rPr>
          <w:rFonts w:ascii="Times New Roman" w:hAnsi="Times New Roman" w:cs="Times New Roman"/>
          <w:sz w:val="24"/>
          <w:szCs w:val="24"/>
        </w:rPr>
        <w:t xml:space="preserve">they have an underdeveloped immune system </w:t>
      </w:r>
    </w:p>
    <w:p w:rsidR="00034A3A" w:rsidRPr="00305021" w:rsidRDefault="00034A3A"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lastRenderedPageBreak/>
        <w:t xml:space="preserve">All five different hepatitis viruses cause similar signs and symptoms because they are transmitted in a similar manner. </w:t>
      </w:r>
    </w:p>
    <w:p w:rsidR="00034A3A" w:rsidRPr="00305021" w:rsidRDefault="00034A3A"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protozoan GI infection that are common in the U.S. is giardiasis </w:t>
      </w:r>
    </w:p>
    <w:p w:rsidR="00034A3A" w:rsidRPr="00305021" w:rsidRDefault="00034A3A"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The route which A. lumbricoides reaches the host’s intestines as an adult worm is as described. After the female eggs a</w:t>
      </w:r>
      <w:r w:rsidR="000738A1" w:rsidRPr="00305021">
        <w:rPr>
          <w:rFonts w:ascii="Times New Roman" w:hAnsi="Times New Roman" w:cs="Times New Roman"/>
          <w:sz w:val="24"/>
          <w:szCs w:val="24"/>
        </w:rPr>
        <w:t xml:space="preserve">re ingested, the larvae hatch invades the intestines and is circulated to the lungs. In the lungs, they penetrate the alveoli, into the throat where they are swallowed. Upon reaching the small intestines, they develop into adult worms. </w:t>
      </w:r>
    </w:p>
    <w:p w:rsidR="00DD1FED" w:rsidRPr="00305021" w:rsidRDefault="00DD1FED"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An acute infection of S. stercoralis become chronic when </w:t>
      </w:r>
      <w:r w:rsidR="0069126F" w:rsidRPr="00305021">
        <w:rPr>
          <w:rFonts w:ascii="Times New Roman" w:hAnsi="Times New Roman" w:cs="Times New Roman"/>
          <w:sz w:val="24"/>
          <w:szCs w:val="24"/>
        </w:rPr>
        <w:t xml:space="preserve">the larvae turns to its infective form. </w:t>
      </w:r>
    </w:p>
    <w:p w:rsidR="00913BDA" w:rsidRPr="00305021" w:rsidRDefault="00913BDA"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Pinworms are transmitted by direct transfer of infected eggs by hand from anus to the mouth of the same person or a different person. They can also be transmitted indirectly through bedding, food, and clothing</w:t>
      </w:r>
      <w:r w:rsidR="00820319" w:rsidRPr="00305021">
        <w:rPr>
          <w:rFonts w:ascii="Times New Roman" w:hAnsi="Times New Roman" w:cs="Times New Roman"/>
          <w:sz w:val="24"/>
          <w:szCs w:val="24"/>
        </w:rPr>
        <w:t xml:space="preserve">. Whipworms are transmitted by fecal-oral route; ingestion of eggs with contaminated food, soil, and water.  </w:t>
      </w:r>
    </w:p>
    <w:p w:rsidR="001D4BC9" w:rsidRPr="00305021" w:rsidRDefault="001D4BC9"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Risks of cysts associated with taeniasis and hydatid disease are anaphylactic shock and cystic achinococcosis</w:t>
      </w:r>
    </w:p>
    <w:p w:rsidR="001D4BC9" w:rsidRPr="00305021" w:rsidRDefault="001D4BC9" w:rsidP="00305021">
      <w:pPr>
        <w:pStyle w:val="ListParagraph"/>
        <w:numPr>
          <w:ilvl w:val="0"/>
          <w:numId w:val="5"/>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Flukes are transmitted by drinking contaminated water and eating contaminated food. </w:t>
      </w:r>
    </w:p>
    <w:p w:rsidR="001D4BC9" w:rsidRPr="00305021" w:rsidRDefault="001D4BC9" w:rsidP="00305021">
      <w:pPr>
        <w:spacing w:line="480" w:lineRule="auto"/>
        <w:rPr>
          <w:rFonts w:ascii="Times New Roman" w:hAnsi="Times New Roman" w:cs="Times New Roman"/>
          <w:sz w:val="24"/>
          <w:szCs w:val="24"/>
        </w:rPr>
      </w:pPr>
      <w:r w:rsidRPr="00305021">
        <w:rPr>
          <w:rFonts w:ascii="Times New Roman" w:hAnsi="Times New Roman" w:cs="Times New Roman"/>
          <w:sz w:val="24"/>
          <w:szCs w:val="24"/>
        </w:rPr>
        <w:t>Chapter 25</w:t>
      </w:r>
    </w:p>
    <w:p w:rsidR="001D4BC9" w:rsidRPr="00305021" w:rsidRDefault="0072436C"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main function of lymphatic system is to remove interstitial fluid from tissues, absorb and transport fatty acids and fats from the digestive system and transports white blood cells to and from the lymph nodes into the bones. </w:t>
      </w:r>
    </w:p>
    <w:p w:rsidR="0072436C" w:rsidRPr="00305021" w:rsidRDefault="0072436C"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circulatory system lacks normal microbiota </w:t>
      </w:r>
      <w:r w:rsidR="009D133D" w:rsidRPr="00305021">
        <w:rPr>
          <w:rFonts w:ascii="Times New Roman" w:hAnsi="Times New Roman" w:cs="Times New Roman"/>
          <w:sz w:val="24"/>
          <w:szCs w:val="24"/>
        </w:rPr>
        <w:t xml:space="preserve">because it is a closed system without easy portals of entry. </w:t>
      </w:r>
    </w:p>
    <w:p w:rsidR="00D70181" w:rsidRPr="00305021" w:rsidRDefault="00D70181"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lastRenderedPageBreak/>
        <w:t xml:space="preserve">The presence of microbes in the circulatory system can lead to serious consequences because the immune system lacks a path to eliminate the microbes and the circulatory system transfers the microbes to all other systems in the body. </w:t>
      </w:r>
    </w:p>
    <w:p w:rsidR="00515AC6" w:rsidRPr="00305021" w:rsidRDefault="00515AC6"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Large amounts of pro-inflammatory cytokines lead to septic shock because when there is low body pressure, tissue perfusion pressure reduces causing tissue hypoxia. </w:t>
      </w:r>
    </w:p>
    <w:p w:rsidR="00C81E28" w:rsidRPr="00305021" w:rsidRDefault="006D53F7"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The most common bacterium causing septic arthritis and osteomyelitis is Staphylococcus aureus</w:t>
      </w:r>
    </w:p>
    <w:p w:rsidR="00685EEC" w:rsidRPr="00305021" w:rsidRDefault="006D53F7"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Acute bacterial endocarditis is an infection of the heart lining that usually starts with a high fever, fatigue, extensive heart valve damage, and increased heart rate. </w:t>
      </w:r>
      <w:r w:rsidR="00F90754" w:rsidRPr="00305021">
        <w:rPr>
          <w:rFonts w:ascii="Times New Roman" w:hAnsi="Times New Roman" w:cs="Times New Roman"/>
          <w:sz w:val="24"/>
          <w:szCs w:val="24"/>
        </w:rPr>
        <w:t xml:space="preserve">On the other hand, subacute bacterial endocarditis affects the heart lining and heart valves and its effects can affect the functionality of the entire body. </w:t>
      </w:r>
    </w:p>
    <w:p w:rsidR="009641DF" w:rsidRPr="00305021" w:rsidRDefault="006D53F7"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Pathogenesis</w:t>
      </w:r>
      <w:r w:rsidR="00A908C0" w:rsidRPr="00305021">
        <w:rPr>
          <w:rFonts w:ascii="Times New Roman" w:hAnsi="Times New Roman" w:cs="Times New Roman"/>
          <w:sz w:val="24"/>
          <w:szCs w:val="24"/>
        </w:rPr>
        <w:t xml:space="preserve"> of tularemia: the cell wall of the </w:t>
      </w:r>
      <w:r w:rsidR="00A908C0" w:rsidRPr="00305021">
        <w:rPr>
          <w:rFonts w:ascii="Times New Roman" w:hAnsi="Times New Roman" w:cs="Times New Roman"/>
          <w:i/>
          <w:sz w:val="24"/>
          <w:szCs w:val="24"/>
        </w:rPr>
        <w:t xml:space="preserve">F. tularensis </w:t>
      </w:r>
      <w:r w:rsidR="00A908C0" w:rsidRPr="00305021">
        <w:rPr>
          <w:rFonts w:ascii="Times New Roman" w:hAnsi="Times New Roman" w:cs="Times New Roman"/>
          <w:sz w:val="24"/>
          <w:szCs w:val="24"/>
        </w:rPr>
        <w:t xml:space="preserve">has high levels of fatty acids and wild strains that have an electron transparent lipid-rich capsule. In the first 3-5 days, the organism multiplies and changes to different forms. </w:t>
      </w:r>
      <w:r w:rsidR="0039345E" w:rsidRPr="00305021">
        <w:rPr>
          <w:rFonts w:ascii="Times New Roman" w:hAnsi="Times New Roman" w:cs="Times New Roman"/>
          <w:sz w:val="24"/>
          <w:szCs w:val="24"/>
        </w:rPr>
        <w:t xml:space="preserve">After the incubation period, they spread from the site of entry to the surrounding lymph nodes. Pathogenesis of brucellosis: </w:t>
      </w:r>
      <w:r w:rsidR="006166D8" w:rsidRPr="00305021">
        <w:rPr>
          <w:rFonts w:ascii="Times New Roman" w:hAnsi="Times New Roman" w:cs="Times New Roman"/>
          <w:sz w:val="24"/>
          <w:szCs w:val="24"/>
        </w:rPr>
        <w:t xml:space="preserve">it is transferred from animals to humans by ingestion through infected food products and direct contact with animals. </w:t>
      </w:r>
    </w:p>
    <w:p w:rsidR="00685EEC" w:rsidRPr="00305021" w:rsidRDefault="00685EEC"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Bubonic plague is </w:t>
      </w:r>
      <w:r w:rsidR="006166D8" w:rsidRPr="00305021">
        <w:rPr>
          <w:rFonts w:ascii="Times New Roman" w:hAnsi="Times New Roman" w:cs="Times New Roman"/>
          <w:sz w:val="24"/>
          <w:szCs w:val="24"/>
        </w:rPr>
        <w:t xml:space="preserve">caused by bacterium Yersinia pestis. One to seven days after exposure, flu-like symptoms including vomiting, fever, and headache. Septicemic plague is </w:t>
      </w:r>
      <w:r w:rsidR="00A51247" w:rsidRPr="00305021">
        <w:rPr>
          <w:rFonts w:ascii="Times New Roman" w:hAnsi="Times New Roman" w:cs="Times New Roman"/>
          <w:sz w:val="24"/>
          <w:szCs w:val="24"/>
        </w:rPr>
        <w:t xml:space="preserve">caused by Yersinia pestis and causes difficulties in breathing, vomiting, nausea, fever, diarrhea, and low blood pressure. Pneumonic plague is caused by Yersinia pestis and causes symptoms like fever, headache, </w:t>
      </w:r>
      <w:r w:rsidR="00ED1139" w:rsidRPr="00305021">
        <w:rPr>
          <w:rFonts w:ascii="Times New Roman" w:hAnsi="Times New Roman" w:cs="Times New Roman"/>
          <w:sz w:val="24"/>
          <w:szCs w:val="24"/>
        </w:rPr>
        <w:t>and shortness</w:t>
      </w:r>
      <w:r w:rsidR="00A51247" w:rsidRPr="00305021">
        <w:rPr>
          <w:rFonts w:ascii="Times New Roman" w:hAnsi="Times New Roman" w:cs="Times New Roman"/>
          <w:sz w:val="24"/>
          <w:szCs w:val="24"/>
        </w:rPr>
        <w:t xml:space="preserve"> of breath, cough and chest pain. </w:t>
      </w:r>
    </w:p>
    <w:p w:rsidR="0039345E" w:rsidRPr="00305021" w:rsidRDefault="0039345E"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vector associated with epidemic typhus is </w:t>
      </w:r>
      <w:r w:rsidR="00C959C9" w:rsidRPr="00305021">
        <w:rPr>
          <w:rFonts w:ascii="Times New Roman" w:hAnsi="Times New Roman" w:cs="Times New Roman"/>
          <w:sz w:val="24"/>
          <w:szCs w:val="24"/>
        </w:rPr>
        <w:t xml:space="preserve">pediculus corporis </w:t>
      </w:r>
    </w:p>
    <w:p w:rsidR="00C959C9" w:rsidRPr="00305021" w:rsidRDefault="00C959C9"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lastRenderedPageBreak/>
        <w:t xml:space="preserve">They lifecycle of deer tick has three stages, larva, nymph, and adult. It takes two years for the tick to go through the life stages. After the larva feeds, it drops off the host and transforms into </w:t>
      </w:r>
      <w:r w:rsidR="00ED1139" w:rsidRPr="00305021">
        <w:rPr>
          <w:rFonts w:ascii="Times New Roman" w:hAnsi="Times New Roman" w:cs="Times New Roman"/>
          <w:sz w:val="24"/>
          <w:szCs w:val="24"/>
        </w:rPr>
        <w:t>nymphs, which</w:t>
      </w:r>
      <w:r w:rsidRPr="00305021">
        <w:rPr>
          <w:rFonts w:ascii="Times New Roman" w:hAnsi="Times New Roman" w:cs="Times New Roman"/>
          <w:sz w:val="24"/>
          <w:szCs w:val="24"/>
        </w:rPr>
        <w:t xml:space="preserve"> remain inactive throughout the winter and early spring. </w:t>
      </w:r>
      <w:r w:rsidR="00ED1139" w:rsidRPr="00305021">
        <w:rPr>
          <w:rFonts w:ascii="Times New Roman" w:hAnsi="Times New Roman" w:cs="Times New Roman"/>
          <w:sz w:val="24"/>
          <w:szCs w:val="24"/>
        </w:rPr>
        <w:t xml:space="preserve">Nymphs wait for hosts in vegetation. The nymph may transfer the lyme disease during peak spring activity. </w:t>
      </w:r>
      <w:r w:rsidR="0050588A" w:rsidRPr="00305021">
        <w:rPr>
          <w:rFonts w:ascii="Times New Roman" w:hAnsi="Times New Roman" w:cs="Times New Roman"/>
          <w:sz w:val="24"/>
          <w:szCs w:val="24"/>
        </w:rPr>
        <w:t xml:space="preserve">In the last stage, the nymph falls off and molts into adult. </w:t>
      </w:r>
    </w:p>
    <w:p w:rsidR="00A66A1B" w:rsidRPr="00305021" w:rsidRDefault="00A66A1B"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HHV-4 is one of the nine human herpesvirus types that causes grandular fever. </w:t>
      </w:r>
      <w:r w:rsidR="00E75A82" w:rsidRPr="00305021">
        <w:rPr>
          <w:rFonts w:ascii="Times New Roman" w:hAnsi="Times New Roman" w:cs="Times New Roman"/>
          <w:sz w:val="24"/>
          <w:szCs w:val="24"/>
        </w:rPr>
        <w:t xml:space="preserve">HHV-5 is associated with mononucleosis and pneumonia. </w:t>
      </w:r>
    </w:p>
    <w:p w:rsidR="00AD6008" w:rsidRPr="00305021" w:rsidRDefault="00AD6008"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Three arboviral diseases are Zika virus, Dengue fever, Chiku</w:t>
      </w:r>
      <w:r w:rsidR="008E7519" w:rsidRPr="00305021">
        <w:rPr>
          <w:rFonts w:ascii="Times New Roman" w:hAnsi="Times New Roman" w:cs="Times New Roman"/>
          <w:sz w:val="24"/>
          <w:szCs w:val="24"/>
        </w:rPr>
        <w:t xml:space="preserve">ngunya. They are named so after the insects that cause them. </w:t>
      </w:r>
    </w:p>
    <w:p w:rsidR="008E7519" w:rsidRPr="00305021" w:rsidRDefault="008E7519"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The main method to control arboviral diseases is through vaccination</w:t>
      </w:r>
    </w:p>
    <w:p w:rsidR="008E7519" w:rsidRPr="00305021" w:rsidRDefault="008E7519"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Ebola is transmitted by direct contact with the fluids of an infected person</w:t>
      </w:r>
    </w:p>
    <w:p w:rsidR="008E7519" w:rsidRPr="00305021" w:rsidRDefault="008E7519"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Two Hantavirus diseases are hantavirus pulmonary syndrome</w:t>
      </w:r>
      <w:r w:rsidR="0024719C" w:rsidRPr="00305021">
        <w:rPr>
          <w:rFonts w:ascii="Times New Roman" w:hAnsi="Times New Roman" w:cs="Times New Roman"/>
          <w:sz w:val="24"/>
          <w:szCs w:val="24"/>
        </w:rPr>
        <w:t xml:space="preserve"> (HPS)</w:t>
      </w:r>
      <w:r w:rsidRPr="00305021">
        <w:rPr>
          <w:rFonts w:ascii="Times New Roman" w:hAnsi="Times New Roman" w:cs="Times New Roman"/>
          <w:sz w:val="24"/>
          <w:szCs w:val="24"/>
        </w:rPr>
        <w:t xml:space="preserve"> and hemorrhagic fever with renal syndrome</w:t>
      </w:r>
      <w:r w:rsidR="0024719C" w:rsidRPr="00305021">
        <w:rPr>
          <w:rFonts w:ascii="Times New Roman" w:hAnsi="Times New Roman" w:cs="Times New Roman"/>
          <w:sz w:val="24"/>
          <w:szCs w:val="24"/>
        </w:rPr>
        <w:t xml:space="preserve"> (HFRS)</w:t>
      </w:r>
      <w:r w:rsidRPr="00305021">
        <w:rPr>
          <w:rFonts w:ascii="Times New Roman" w:hAnsi="Times New Roman" w:cs="Times New Roman"/>
          <w:sz w:val="24"/>
          <w:szCs w:val="24"/>
        </w:rPr>
        <w:t xml:space="preserve">. The former </w:t>
      </w:r>
      <w:r w:rsidR="0024719C" w:rsidRPr="00305021">
        <w:rPr>
          <w:rFonts w:ascii="Times New Roman" w:hAnsi="Times New Roman" w:cs="Times New Roman"/>
          <w:sz w:val="24"/>
          <w:szCs w:val="24"/>
        </w:rPr>
        <w:t xml:space="preserve">is confined to the Americas while the latter is confined to Eurasian. HPS is milder than HFRS. </w:t>
      </w:r>
    </w:p>
    <w:p w:rsidR="00727DB1" w:rsidRPr="00305021" w:rsidRDefault="00727DB1"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It is not yet possible to cure HIV infection because it writes its genomic code into the genome of the affected cell, making it to make more copies of itself. </w:t>
      </w:r>
    </w:p>
    <w:p w:rsidR="00727DB1" w:rsidRPr="00305021" w:rsidRDefault="00727DB1"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Malaria is an important infectious disease because it has been an endemic disease for thousands of years </w:t>
      </w:r>
      <w:r w:rsidR="00A22AA2" w:rsidRPr="00305021">
        <w:rPr>
          <w:rFonts w:ascii="Times New Roman" w:hAnsi="Times New Roman" w:cs="Times New Roman"/>
          <w:sz w:val="24"/>
          <w:szCs w:val="24"/>
        </w:rPr>
        <w:t xml:space="preserve">in human history and its presence causes emergence of other important infectious diseases. </w:t>
      </w:r>
    </w:p>
    <w:p w:rsidR="00727DB1" w:rsidRPr="00305021" w:rsidRDefault="00727DB1"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 gondii infects humans by </w:t>
      </w:r>
      <w:r w:rsidR="00A22AA2" w:rsidRPr="00305021">
        <w:rPr>
          <w:rFonts w:ascii="Times New Roman" w:hAnsi="Times New Roman" w:cs="Times New Roman"/>
          <w:sz w:val="24"/>
          <w:szCs w:val="24"/>
        </w:rPr>
        <w:t xml:space="preserve">forming cysts that can affect any part of the body. </w:t>
      </w:r>
    </w:p>
    <w:p w:rsidR="00A22AA2" w:rsidRPr="00305021" w:rsidRDefault="00A22AA2"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Kissing bugs infect humans with Trypanosoma cruzi by contact with urine of feces of infected blood sucking bugs. </w:t>
      </w:r>
    </w:p>
    <w:p w:rsidR="0046717A" w:rsidRPr="00305021" w:rsidRDefault="0046717A"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lastRenderedPageBreak/>
        <w:t xml:space="preserve">The mucosal leishmaniasis affects the oral, nasal, and pharyngeal mucosa producing a mutilating disease while cutaneous leishmaniasis causes skin sores and chronic ulcers. </w:t>
      </w:r>
    </w:p>
    <w:p w:rsidR="00B73FAE" w:rsidRPr="00305021" w:rsidRDefault="00B73FAE" w:rsidP="00305021">
      <w:pPr>
        <w:pStyle w:val="ListParagraph"/>
        <w:numPr>
          <w:ilvl w:val="0"/>
          <w:numId w:val="6"/>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Schistosome infections occur </w:t>
      </w:r>
      <w:r w:rsidR="00CC419B" w:rsidRPr="00305021">
        <w:rPr>
          <w:rFonts w:ascii="Times New Roman" w:hAnsi="Times New Roman" w:cs="Times New Roman"/>
          <w:sz w:val="24"/>
          <w:szCs w:val="24"/>
        </w:rPr>
        <w:t xml:space="preserve">when skin </w:t>
      </w:r>
      <w:r w:rsidR="00B22AAE" w:rsidRPr="00305021">
        <w:rPr>
          <w:rFonts w:ascii="Times New Roman" w:hAnsi="Times New Roman" w:cs="Times New Roman"/>
          <w:sz w:val="24"/>
          <w:szCs w:val="24"/>
        </w:rPr>
        <w:t>is exposed to</w:t>
      </w:r>
      <w:r w:rsidR="00FC7DD4" w:rsidRPr="00305021">
        <w:rPr>
          <w:rFonts w:ascii="Times New Roman" w:hAnsi="Times New Roman" w:cs="Times New Roman"/>
          <w:sz w:val="24"/>
          <w:szCs w:val="24"/>
        </w:rPr>
        <w:t xml:space="preserve"> contaminated freshwater containing snails that carry schistosomes. </w:t>
      </w:r>
    </w:p>
    <w:p w:rsidR="00B73FAE" w:rsidRPr="00305021" w:rsidRDefault="00B73FAE" w:rsidP="00305021">
      <w:pPr>
        <w:spacing w:line="480" w:lineRule="auto"/>
        <w:rPr>
          <w:rFonts w:ascii="Times New Roman" w:hAnsi="Times New Roman" w:cs="Times New Roman"/>
          <w:sz w:val="24"/>
          <w:szCs w:val="24"/>
        </w:rPr>
      </w:pPr>
      <w:r w:rsidRPr="00305021">
        <w:rPr>
          <w:rFonts w:ascii="Times New Roman" w:hAnsi="Times New Roman" w:cs="Times New Roman"/>
          <w:sz w:val="24"/>
          <w:szCs w:val="24"/>
        </w:rPr>
        <w:t>Chapter 26</w:t>
      </w:r>
    </w:p>
    <w:p w:rsidR="00B73FAE" w:rsidRPr="00305021" w:rsidRDefault="00996A7E"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Primary func</w:t>
      </w:r>
      <w:r w:rsidR="002376AB" w:rsidRPr="00305021">
        <w:rPr>
          <w:rFonts w:ascii="Times New Roman" w:hAnsi="Times New Roman" w:cs="Times New Roman"/>
          <w:sz w:val="24"/>
          <w:szCs w:val="24"/>
        </w:rPr>
        <w:t xml:space="preserve">tion of blood-brain barrier is to protect the brain from circulating pathogens </w:t>
      </w:r>
    </w:p>
    <w:p w:rsidR="008E2ED0" w:rsidRPr="00305021" w:rsidRDefault="002376AB"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The cells that are associated with neurons are glial cells. They support the neurons and maintain their environment.</w:t>
      </w:r>
      <w:r w:rsidR="007D150F" w:rsidRPr="00305021">
        <w:rPr>
          <w:rFonts w:ascii="Times New Roman" w:hAnsi="Times New Roman" w:cs="Times New Roman"/>
          <w:sz w:val="24"/>
          <w:szCs w:val="24"/>
        </w:rPr>
        <w:t xml:space="preserve"> They transmit information through chemicals. </w:t>
      </w:r>
    </w:p>
    <w:p w:rsidR="00A90C30" w:rsidRPr="00305021" w:rsidRDefault="00A90C30"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synapse acts as a junction between cell, </w:t>
      </w:r>
      <w:r w:rsidR="007D150F" w:rsidRPr="00305021">
        <w:rPr>
          <w:rFonts w:ascii="Times New Roman" w:hAnsi="Times New Roman" w:cs="Times New Roman"/>
          <w:sz w:val="24"/>
          <w:szCs w:val="24"/>
        </w:rPr>
        <w:t>either between neurons or</w:t>
      </w:r>
      <w:r w:rsidRPr="00305021">
        <w:rPr>
          <w:rFonts w:ascii="Times New Roman" w:hAnsi="Times New Roman" w:cs="Times New Roman"/>
          <w:sz w:val="24"/>
          <w:szCs w:val="24"/>
        </w:rPr>
        <w:t xml:space="preserve"> between neurons and muscles or gland cells. </w:t>
      </w:r>
    </w:p>
    <w:p w:rsidR="00596345" w:rsidRPr="00305021" w:rsidRDefault="00596345"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Types of inflammation that impact the CNS are neuroinflammation, and multiple sclerosis </w:t>
      </w:r>
    </w:p>
    <w:p w:rsidR="00596345" w:rsidRPr="00305021" w:rsidRDefault="00596345"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Both have serious consequences because they are chronic and destroy the nervous system. </w:t>
      </w:r>
    </w:p>
    <w:p w:rsidR="00596345" w:rsidRPr="00305021" w:rsidRDefault="00596345"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groups that are vulnerable to each of the bacterial meningitis diseases are children aged below four years. Those with peak incidence are between 3 to 8 months. </w:t>
      </w:r>
    </w:p>
    <w:p w:rsidR="00F633B4" w:rsidRPr="00305021" w:rsidRDefault="00F633B4"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Bacterial meningitis disease with vaccines is meningococcal disease</w:t>
      </w:r>
    </w:p>
    <w:p w:rsidR="00F633B4" w:rsidRPr="00305021" w:rsidRDefault="00F633B4"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organism that causes epidemic meningitis is Neisseria meningitidis bacteria </w:t>
      </w:r>
    </w:p>
    <w:p w:rsidR="00F633B4" w:rsidRPr="00305021" w:rsidRDefault="00F633B4"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Tetanus vaccination should be updated every ten years among adults </w:t>
      </w:r>
    </w:p>
    <w:p w:rsidR="00F633B4" w:rsidRPr="00305021" w:rsidRDefault="00F633B4"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Common causes of botulism are home-canned foods that are low in acid</w:t>
      </w:r>
    </w:p>
    <w:p w:rsidR="00F633B4" w:rsidRPr="00305021" w:rsidRDefault="00F633B4"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Botulism is not treated with antibiotics because killing the bacteria using antibiotics causes them to suddenly release more antitoxins. </w:t>
      </w:r>
    </w:p>
    <w:p w:rsidR="00F633B4" w:rsidRPr="00305021" w:rsidRDefault="00F633B4"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lastRenderedPageBreak/>
        <w:t xml:space="preserve">Listeria enters the nervous system </w:t>
      </w:r>
      <w:r w:rsidR="00A357E2" w:rsidRPr="00305021">
        <w:rPr>
          <w:rFonts w:ascii="Times New Roman" w:hAnsi="Times New Roman" w:cs="Times New Roman"/>
          <w:sz w:val="24"/>
          <w:szCs w:val="24"/>
        </w:rPr>
        <w:t xml:space="preserve">by penetrating the blood-brain barrier and entering into the nerve cells. </w:t>
      </w:r>
    </w:p>
    <w:p w:rsidR="00A7405A" w:rsidRPr="00305021" w:rsidRDefault="00A7405A"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Progression of tuberculoid to lepromatus leprosy can be prevented by use of Dapsone and rifampin. </w:t>
      </w:r>
    </w:p>
    <w:p w:rsidR="00516BCD" w:rsidRPr="00305021" w:rsidRDefault="00516BCD"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Hansen’s disease affects the nerves of extremities because leprosy affects the skin and the edges of nerves connecting the brain and spinal cord to muscles and the CNS. </w:t>
      </w:r>
    </w:p>
    <w:p w:rsidR="00516BCD" w:rsidRPr="00305021" w:rsidRDefault="00516BCD"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It is unlikely to prevent arboviral encephalitis viruses in the future because </w:t>
      </w:r>
      <w:r w:rsidR="00E03548" w:rsidRPr="00305021">
        <w:rPr>
          <w:rFonts w:ascii="Times New Roman" w:hAnsi="Times New Roman" w:cs="Times New Roman"/>
          <w:sz w:val="24"/>
          <w:szCs w:val="24"/>
        </w:rPr>
        <w:t xml:space="preserve">vaccine provides immunity to a specific virus and not other arboviruses. </w:t>
      </w:r>
    </w:p>
    <w:p w:rsidR="00E03548" w:rsidRPr="00305021" w:rsidRDefault="00E03548"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most common form of viral encephalitis in the U.S. is HSV encephalitis </w:t>
      </w:r>
    </w:p>
    <w:p w:rsidR="00E03548" w:rsidRPr="00305021" w:rsidRDefault="00E03548"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Signs and symptoms of Zika virus in adults are muscle pain, mild fever, rash, red eyes, headache, and discomfort.</w:t>
      </w:r>
    </w:p>
    <w:p w:rsidR="00E03548" w:rsidRPr="00305021" w:rsidRDefault="00E03548"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Zika virus infection is considered a serious public </w:t>
      </w:r>
      <w:r w:rsidR="00206C53" w:rsidRPr="00305021">
        <w:rPr>
          <w:rFonts w:ascii="Times New Roman" w:hAnsi="Times New Roman" w:cs="Times New Roman"/>
          <w:sz w:val="24"/>
          <w:szCs w:val="24"/>
        </w:rPr>
        <w:t xml:space="preserve">health threat because it does not show any symptoms at first and becomes chronic with time. </w:t>
      </w:r>
    </w:p>
    <w:p w:rsidR="00206C53" w:rsidRPr="00305021" w:rsidRDefault="00206C53"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The bite from an infected animal transmits rabies through contact with the saliva of an infected animal</w:t>
      </w:r>
    </w:p>
    <w:p w:rsidR="00206C53" w:rsidRPr="00305021" w:rsidRDefault="00206C53"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The goal of wildlife vaccination programs for rabies is to prevent further spread of wildlife rabies and eliminate terrestrial rabies in the U.S. through an integrated program that involves the use of oral rabies vaccination targeting animals.</w:t>
      </w:r>
    </w:p>
    <w:p w:rsidR="00206C53" w:rsidRPr="00305021" w:rsidRDefault="00206C53"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Rabies in humans is treated by having a fast-acting shot to prevent infection. </w:t>
      </w:r>
    </w:p>
    <w:p w:rsidR="00FF078A" w:rsidRPr="00305021" w:rsidRDefault="00FF078A"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Poliovirus is transmitted when the stool of an infected person is </w:t>
      </w:r>
      <w:r w:rsidR="00387C50" w:rsidRPr="00305021">
        <w:rPr>
          <w:rFonts w:ascii="Times New Roman" w:hAnsi="Times New Roman" w:cs="Times New Roman"/>
          <w:sz w:val="24"/>
          <w:szCs w:val="24"/>
        </w:rPr>
        <w:t xml:space="preserve">introduced into the mouth of another person through contaminated water and food. </w:t>
      </w:r>
    </w:p>
    <w:p w:rsidR="00387C50" w:rsidRPr="00305021" w:rsidRDefault="00387C50"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Prions reproduce by recruiting the normal cellular isoform of the prion protein and stimulating its conversion into the disease causing isoform. </w:t>
      </w:r>
    </w:p>
    <w:p w:rsidR="009B3F2F" w:rsidRPr="00305021" w:rsidRDefault="000C2A92"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lastRenderedPageBreak/>
        <w:t xml:space="preserve">Neuromycoses infections are rare in general population because the immune system of a healthy person produces WBC that help in combating the infection. </w:t>
      </w:r>
    </w:p>
    <w:p w:rsidR="00291486" w:rsidRPr="00305021" w:rsidRDefault="00291486"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Cryptococcal infection is acquired </w:t>
      </w:r>
      <w:r w:rsidR="00375148" w:rsidRPr="00305021">
        <w:rPr>
          <w:rFonts w:ascii="Times New Roman" w:hAnsi="Times New Roman" w:cs="Times New Roman"/>
          <w:sz w:val="24"/>
          <w:szCs w:val="24"/>
        </w:rPr>
        <w:t xml:space="preserve">by inhalation of the infectious propagule from the surroundings </w:t>
      </w:r>
    </w:p>
    <w:p w:rsidR="00375148" w:rsidRPr="00305021" w:rsidRDefault="00375148"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Diagnosis of granulomatous amoebic encephalitis: it is diagnosed using computed tomography.</w:t>
      </w:r>
    </w:p>
    <w:p w:rsidR="00375148" w:rsidRPr="00305021" w:rsidRDefault="00375148"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Symptoms of a systemic Trypanosoma infection are severe headaches, irritability, swollen lymph nodes, aching muscles, and extreme fatigue. </w:t>
      </w:r>
    </w:p>
    <w:p w:rsidR="00375148" w:rsidRPr="00305021" w:rsidRDefault="00375148"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Symptoms of neurological Trypanosoma infection are extreme fatigue, aching muscles, fever, severe headaches, and aching joints. </w:t>
      </w:r>
    </w:p>
    <w:p w:rsidR="00375148" w:rsidRPr="00305021" w:rsidRDefault="00375148"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Trypanosome infections are difficult to eradicate because </w:t>
      </w:r>
      <w:r w:rsidR="00173DBD" w:rsidRPr="00305021">
        <w:rPr>
          <w:rFonts w:ascii="Times New Roman" w:hAnsi="Times New Roman" w:cs="Times New Roman"/>
          <w:sz w:val="24"/>
          <w:szCs w:val="24"/>
        </w:rPr>
        <w:t xml:space="preserve">its epidemiological impact is difficult to assess. </w:t>
      </w:r>
      <w:r w:rsidR="009233C1" w:rsidRPr="00305021">
        <w:rPr>
          <w:rFonts w:ascii="Times New Roman" w:hAnsi="Times New Roman" w:cs="Times New Roman"/>
          <w:sz w:val="24"/>
          <w:szCs w:val="24"/>
        </w:rPr>
        <w:t xml:space="preserve">Additionally, the disease is absent in areas where the tsetse flies are found. </w:t>
      </w:r>
    </w:p>
    <w:p w:rsidR="00AF219D" w:rsidRPr="00305021" w:rsidRDefault="00AF219D"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The conditions under which toxoplasma infection is serious is when a person is infected with HIV.AIDS</w:t>
      </w:r>
    </w:p>
    <w:p w:rsidR="00AF219D" w:rsidRPr="00305021" w:rsidRDefault="00AF219D"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Toxoplasma circumvents the blood-brain barrier by surrounding the endothelial cells that line the microvessels in the brain. </w:t>
      </w:r>
    </w:p>
    <w:p w:rsidR="00AF219D" w:rsidRPr="00305021" w:rsidRDefault="00AF219D"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 xml:space="preserve">The neurological condition associated with neurocysticercosis is epileptic seizures </w:t>
      </w:r>
    </w:p>
    <w:p w:rsidR="00AF219D" w:rsidRPr="00305021" w:rsidRDefault="00AF219D" w:rsidP="00305021">
      <w:pPr>
        <w:pStyle w:val="ListParagraph"/>
        <w:numPr>
          <w:ilvl w:val="0"/>
          <w:numId w:val="7"/>
        </w:numPr>
        <w:spacing w:line="480" w:lineRule="auto"/>
        <w:rPr>
          <w:rFonts w:ascii="Times New Roman" w:hAnsi="Times New Roman" w:cs="Times New Roman"/>
          <w:sz w:val="24"/>
          <w:szCs w:val="24"/>
        </w:rPr>
      </w:pPr>
      <w:r w:rsidRPr="00305021">
        <w:rPr>
          <w:rFonts w:ascii="Times New Roman" w:hAnsi="Times New Roman" w:cs="Times New Roman"/>
          <w:sz w:val="24"/>
          <w:szCs w:val="24"/>
        </w:rPr>
        <w:t>Diagnosis of neurocysticercosis: is done u</w:t>
      </w:r>
      <w:r w:rsidR="005E28C9" w:rsidRPr="00305021">
        <w:rPr>
          <w:rFonts w:ascii="Times New Roman" w:hAnsi="Times New Roman" w:cs="Times New Roman"/>
          <w:sz w:val="24"/>
          <w:szCs w:val="24"/>
        </w:rPr>
        <w:t xml:space="preserve">sing MRI or brain scans. Blood tests can also be used to help with the scans. </w:t>
      </w:r>
    </w:p>
    <w:sectPr w:rsidR="00AF219D" w:rsidRPr="003050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702" w:rsidRDefault="00BC6702" w:rsidP="009641DF">
      <w:pPr>
        <w:spacing w:after="0" w:line="240" w:lineRule="auto"/>
      </w:pPr>
      <w:r>
        <w:separator/>
      </w:r>
    </w:p>
  </w:endnote>
  <w:endnote w:type="continuationSeparator" w:id="0">
    <w:p w:rsidR="00BC6702" w:rsidRDefault="00BC6702" w:rsidP="00964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702" w:rsidRDefault="00BC6702" w:rsidP="009641DF">
      <w:pPr>
        <w:spacing w:after="0" w:line="240" w:lineRule="auto"/>
      </w:pPr>
      <w:r>
        <w:separator/>
      </w:r>
    </w:p>
  </w:footnote>
  <w:footnote w:type="continuationSeparator" w:id="0">
    <w:p w:rsidR="00BC6702" w:rsidRDefault="00BC6702" w:rsidP="009641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5999590"/>
      <w:docPartObj>
        <w:docPartGallery w:val="Page Numbers (Top of Page)"/>
        <w:docPartUnique/>
      </w:docPartObj>
    </w:sdtPr>
    <w:sdtEndPr>
      <w:rPr>
        <w:noProof/>
      </w:rPr>
    </w:sdtEndPr>
    <w:sdtContent>
      <w:p w:rsidR="00685EEC" w:rsidRDefault="00685EEC">
        <w:pPr>
          <w:pStyle w:val="Header"/>
          <w:jc w:val="right"/>
        </w:pPr>
        <w:r>
          <w:t>Surname</w:t>
        </w:r>
      </w:p>
    </w:sdtContent>
  </w:sdt>
  <w:p w:rsidR="00685EEC" w:rsidRDefault="00685E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55A23"/>
    <w:multiLevelType w:val="hybridMultilevel"/>
    <w:tmpl w:val="65A4B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104178"/>
    <w:multiLevelType w:val="hybridMultilevel"/>
    <w:tmpl w:val="95348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615030"/>
    <w:multiLevelType w:val="hybridMultilevel"/>
    <w:tmpl w:val="F1C4B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BC3B1C"/>
    <w:multiLevelType w:val="hybridMultilevel"/>
    <w:tmpl w:val="B0068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A33BCE"/>
    <w:multiLevelType w:val="hybridMultilevel"/>
    <w:tmpl w:val="1018D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4CE1D21"/>
    <w:multiLevelType w:val="hybridMultilevel"/>
    <w:tmpl w:val="8312CD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9C60A0"/>
    <w:multiLevelType w:val="hybridMultilevel"/>
    <w:tmpl w:val="60A40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1"/>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1DF"/>
    <w:rsid w:val="00034A3A"/>
    <w:rsid w:val="00064DA0"/>
    <w:rsid w:val="000738A1"/>
    <w:rsid w:val="000C2A92"/>
    <w:rsid w:val="000E0176"/>
    <w:rsid w:val="000E5C27"/>
    <w:rsid w:val="000F7581"/>
    <w:rsid w:val="00173DBD"/>
    <w:rsid w:val="00181EBE"/>
    <w:rsid w:val="001D4BC9"/>
    <w:rsid w:val="00206C53"/>
    <w:rsid w:val="002154F0"/>
    <w:rsid w:val="002238F7"/>
    <w:rsid w:val="002376AB"/>
    <w:rsid w:val="0024719C"/>
    <w:rsid w:val="0027049A"/>
    <w:rsid w:val="00291486"/>
    <w:rsid w:val="002C4CA0"/>
    <w:rsid w:val="00305021"/>
    <w:rsid w:val="0031311F"/>
    <w:rsid w:val="0034045D"/>
    <w:rsid w:val="00341172"/>
    <w:rsid w:val="00350502"/>
    <w:rsid w:val="00361946"/>
    <w:rsid w:val="003720BD"/>
    <w:rsid w:val="00375148"/>
    <w:rsid w:val="00387C50"/>
    <w:rsid w:val="0039345E"/>
    <w:rsid w:val="003D4460"/>
    <w:rsid w:val="003E16E4"/>
    <w:rsid w:val="003E48E1"/>
    <w:rsid w:val="00430B6B"/>
    <w:rsid w:val="0046552B"/>
    <w:rsid w:val="0046717A"/>
    <w:rsid w:val="004A183A"/>
    <w:rsid w:val="004A2B3C"/>
    <w:rsid w:val="00500197"/>
    <w:rsid w:val="0050588A"/>
    <w:rsid w:val="005058CC"/>
    <w:rsid w:val="00512C9B"/>
    <w:rsid w:val="00515AC6"/>
    <w:rsid w:val="00516BCD"/>
    <w:rsid w:val="00527B9F"/>
    <w:rsid w:val="00534DA1"/>
    <w:rsid w:val="005523A7"/>
    <w:rsid w:val="00580436"/>
    <w:rsid w:val="005826EF"/>
    <w:rsid w:val="00592EB4"/>
    <w:rsid w:val="00596345"/>
    <w:rsid w:val="005A56BD"/>
    <w:rsid w:val="005B2454"/>
    <w:rsid w:val="005C6011"/>
    <w:rsid w:val="005E28C9"/>
    <w:rsid w:val="006166D8"/>
    <w:rsid w:val="0065171E"/>
    <w:rsid w:val="006708DB"/>
    <w:rsid w:val="00685EEC"/>
    <w:rsid w:val="0069126F"/>
    <w:rsid w:val="006D53F7"/>
    <w:rsid w:val="00712727"/>
    <w:rsid w:val="0072436C"/>
    <w:rsid w:val="00727DB1"/>
    <w:rsid w:val="00732401"/>
    <w:rsid w:val="007C04E8"/>
    <w:rsid w:val="007D150F"/>
    <w:rsid w:val="007D7420"/>
    <w:rsid w:val="00820319"/>
    <w:rsid w:val="008B3470"/>
    <w:rsid w:val="008E2ED0"/>
    <w:rsid w:val="008E7519"/>
    <w:rsid w:val="00913BDA"/>
    <w:rsid w:val="009233C1"/>
    <w:rsid w:val="009641DF"/>
    <w:rsid w:val="00965263"/>
    <w:rsid w:val="009767EF"/>
    <w:rsid w:val="00993B04"/>
    <w:rsid w:val="00996A7E"/>
    <w:rsid w:val="009B3F2F"/>
    <w:rsid w:val="009D133D"/>
    <w:rsid w:val="00A22AA2"/>
    <w:rsid w:val="00A31941"/>
    <w:rsid w:val="00A357E2"/>
    <w:rsid w:val="00A51247"/>
    <w:rsid w:val="00A66A1B"/>
    <w:rsid w:val="00A7405A"/>
    <w:rsid w:val="00A908C0"/>
    <w:rsid w:val="00A90C30"/>
    <w:rsid w:val="00AA5A4F"/>
    <w:rsid w:val="00AD6008"/>
    <w:rsid w:val="00AF219D"/>
    <w:rsid w:val="00B06007"/>
    <w:rsid w:val="00B16C2F"/>
    <w:rsid w:val="00B22AAE"/>
    <w:rsid w:val="00B73FAE"/>
    <w:rsid w:val="00B77CF0"/>
    <w:rsid w:val="00B858C3"/>
    <w:rsid w:val="00BB4937"/>
    <w:rsid w:val="00BC6702"/>
    <w:rsid w:val="00BF36A3"/>
    <w:rsid w:val="00C81E28"/>
    <w:rsid w:val="00C959C9"/>
    <w:rsid w:val="00CB5AE9"/>
    <w:rsid w:val="00CC419B"/>
    <w:rsid w:val="00CC757B"/>
    <w:rsid w:val="00CD317C"/>
    <w:rsid w:val="00CE700D"/>
    <w:rsid w:val="00D13354"/>
    <w:rsid w:val="00D70181"/>
    <w:rsid w:val="00DD1FED"/>
    <w:rsid w:val="00E03548"/>
    <w:rsid w:val="00E35B6F"/>
    <w:rsid w:val="00E54CCE"/>
    <w:rsid w:val="00E74463"/>
    <w:rsid w:val="00E75A82"/>
    <w:rsid w:val="00E932F7"/>
    <w:rsid w:val="00E93834"/>
    <w:rsid w:val="00EA7C0A"/>
    <w:rsid w:val="00ED1139"/>
    <w:rsid w:val="00F115F9"/>
    <w:rsid w:val="00F25CD4"/>
    <w:rsid w:val="00F25D8E"/>
    <w:rsid w:val="00F633B4"/>
    <w:rsid w:val="00F90754"/>
    <w:rsid w:val="00FC7DD4"/>
    <w:rsid w:val="00FF0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06E24D-59A3-471E-8BF2-FB478FA0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1DF"/>
  </w:style>
  <w:style w:type="paragraph" w:styleId="Footer">
    <w:name w:val="footer"/>
    <w:basedOn w:val="Normal"/>
    <w:link w:val="FooterChar"/>
    <w:uiPriority w:val="99"/>
    <w:unhideWhenUsed/>
    <w:rsid w:val="00964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1DF"/>
  </w:style>
  <w:style w:type="paragraph" w:styleId="ListParagraph">
    <w:name w:val="List Paragraph"/>
    <w:basedOn w:val="Normal"/>
    <w:uiPriority w:val="34"/>
    <w:qFormat/>
    <w:rsid w:val="009641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3652</Words>
  <Characters>20818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2019-11-25T19:11:00Z</dcterms:created>
  <dcterms:modified xsi:type="dcterms:W3CDTF">2019-11-25T19:11:00Z</dcterms:modified>
</cp:coreProperties>
</file>